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00; 09:3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00; 12:30; 17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00; 12:30; 18:4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00; 15:30; 21:4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